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4" w:rsidRDefault="00A22344" w:rsidP="00A22344">
      <w:pPr>
        <w:spacing w:beforeLines="50" w:before="295" w:afterLines="50" w:after="295" w:line="520" w:lineRule="exact"/>
        <w:ind w:firstLine="0"/>
        <w:jc w:val="center"/>
        <w:rPr>
          <w:rFonts w:eastAsia="小标宋" w:hint="eastAsia"/>
          <w:sz w:val="44"/>
          <w:szCs w:val="44"/>
        </w:rPr>
      </w:pPr>
      <w:bookmarkStart w:id="0" w:name="_GoBack"/>
      <w:r>
        <w:rPr>
          <w:rFonts w:eastAsia="小标宋"/>
          <w:sz w:val="44"/>
          <w:szCs w:val="44"/>
        </w:rPr>
        <w:t>2023</w:t>
      </w:r>
      <w:r>
        <w:rPr>
          <w:rFonts w:eastAsia="小标宋" w:hint="eastAsia"/>
          <w:sz w:val="44"/>
          <w:szCs w:val="44"/>
        </w:rPr>
        <w:t>年度江苏交通优质工程项目名单</w:t>
      </w:r>
      <w:bookmarkEnd w:id="0"/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5"/>
        <w:gridCol w:w="750"/>
        <w:gridCol w:w="2590"/>
        <w:gridCol w:w="2175"/>
        <w:gridCol w:w="967"/>
        <w:gridCol w:w="3831"/>
        <w:gridCol w:w="964"/>
        <w:gridCol w:w="1781"/>
        <w:gridCol w:w="932"/>
      </w:tblGrid>
      <w:tr w:rsidR="00A22344" w:rsidTr="00CF1200">
        <w:trPr>
          <w:trHeight w:val="375"/>
          <w:tblHeader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工程名称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申报单位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申报单位主要负责人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参建单位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项目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经理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监理单位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b/>
                <w:bCs/>
                <w:spacing w:val="-6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pacing w:val="-6"/>
                <w:sz w:val="21"/>
                <w:szCs w:val="21"/>
              </w:rPr>
              <w:t>总监理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b/>
                <w:bCs/>
                <w:spacing w:val="-6"/>
                <w:sz w:val="21"/>
                <w:szCs w:val="21"/>
              </w:rPr>
              <w:t>工程师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南京长江第五大桥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南京市公共工程建设中心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魏玉莲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周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全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中交公路规划设计院有限公司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魏乐永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中铁武汉大桥工程咨询监理有限公司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上海建通工程建设有限公司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武汉桥梁建筑工程监理有限公司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周世清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艳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毅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中铁第四勘察设计院集团有限公司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薛光桥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邓银中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中交第二公路工程局有限公司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伟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中铁十四局集团有限公司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陆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野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pacing w:val="-20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中铁宝桥集团有限公司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周巍巍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中铁四局集团有限公司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樊国宝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中交第二公工程局第三工程有限公司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飞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3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盱眙县淮河大桥改造工程</w:t>
            </w:r>
            <w:r>
              <w:rPr>
                <w:rFonts w:eastAsia="仿宋"/>
                <w:sz w:val="21"/>
                <w:szCs w:val="21"/>
              </w:rPr>
              <w:t>(XY-HHDQ-SG1)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盱眙县交通运输局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姚广通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刘一凡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盱眙县淮河大桥改造工程建设指挥部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宇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江苏育通交通工程咨询监理有限责任公司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何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鑫</w:t>
            </w:r>
          </w:p>
        </w:tc>
      </w:tr>
      <w:tr w:rsidR="00A22344" w:rsidTr="00CF1200">
        <w:trPr>
          <w:trHeight w:val="359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江苏交科交通设计研究院有限公司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叶尔丰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0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江苏省交通工程集团有限公司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咸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宁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宜兴至长兴高速公路江苏段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宜长高速公路建设指挥部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练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强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中交一公局第二工程有限公司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葛连云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江苏东南工程咨询有限公司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李井增</w:t>
            </w:r>
          </w:p>
        </w:tc>
      </w:tr>
      <w:tr w:rsidR="00A22344" w:rsidTr="00CF1200">
        <w:trPr>
          <w:trHeight w:val="34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中交二公局第三工程有限公司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马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斌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苏交科集团股份有限公司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涂圣武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3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江苏镇江路桥工程有限公司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娄述辉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876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4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徐州市三环南路快速化改造工程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三环南路快速化改造工程建设指挥部办公室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王艳丽</w:t>
            </w: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王治国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上海市政工程设计研究总院（集团）有限公司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 w:rsidRPr="00255F77">
              <w:rPr>
                <w:rFonts w:ascii="仿宋" w:eastAsia="仿宋" w:hAnsi="仿宋" w:cs="仿宋" w:hint="eastAsia"/>
                <w:snapToGrid/>
                <w:sz w:val="24"/>
                <w:szCs w:val="24"/>
              </w:rPr>
              <w:t>李明睿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江苏中源工程管理股份有限公司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北京逸群工程咨询有限公司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上海同济市政公路工程咨询有限公司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江苏智科交通工程咨询监理有限公司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上海中咨安通工程管理股份有限公司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上海市合流工程监理有限公司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上海华东铁路建设监理有限公司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上海智远交通科技有限公司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斌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罗景伟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程荣华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王光玲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赵景文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宋学鹏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鑫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万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寅</w:t>
            </w: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中铁上海设计院集团有限公司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魏庆辉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中建三局集团有限公司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岗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中铁十一局集团有限公司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梁云波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无锡交通建设工程集团有限公司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阚卫星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中铁四局集团有限公司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成亚军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安徽上铁地方铁路开发有限公司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叶大山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韩庆春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华设检测科技有限公司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俊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上海同济检测技术有限公司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朱斌吉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8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湖南联智科技股份有限公司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黄章龙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91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安徽省高速公路试验检测科研中心有限公司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伟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6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5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  <w:r>
              <w:rPr>
                <w:rFonts w:eastAsia="仿宋"/>
                <w:sz w:val="21"/>
                <w:szCs w:val="21"/>
                <w:lang w:eastAsia="zh-Hans"/>
              </w:rPr>
              <w:t>104</w:t>
            </w:r>
            <w:r>
              <w:rPr>
                <w:rFonts w:eastAsia="仿宋" w:hint="eastAsia"/>
                <w:sz w:val="21"/>
                <w:szCs w:val="21"/>
                <w:lang w:eastAsia="zh-Hans"/>
              </w:rPr>
              <w:t>国道浦泗立交至南京二桥段（浦仪公路西段）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南京市公共工程建设中心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  <w:lang w:eastAsia="zh-Hans"/>
              </w:rPr>
            </w:pPr>
            <w:r>
              <w:rPr>
                <w:rFonts w:eastAsia="仿宋" w:hint="eastAsia"/>
                <w:sz w:val="21"/>
                <w:szCs w:val="21"/>
              </w:rPr>
              <w:t>李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平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亮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</w:t>
            </w:r>
            <w:r>
              <w:rPr>
                <w:rFonts w:eastAsia="仿宋" w:hint="eastAsia"/>
                <w:sz w:val="21"/>
                <w:szCs w:val="21"/>
                <w:lang w:eastAsia="zh-Hans"/>
              </w:rPr>
              <w:t>股份</w:t>
            </w:r>
            <w:r>
              <w:rPr>
                <w:rFonts w:eastAsia="仿宋" w:hint="eastAsia"/>
                <w:sz w:val="21"/>
                <w:szCs w:val="21"/>
              </w:rPr>
              <w:t>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韩大章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中铁武汉大桥工程咨询监理有限公司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南京交通建设项目管理有限责任公司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  <w:lang w:eastAsia="zh-Hans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岳德威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  <w:lang w:eastAsia="zh-Hans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  <w:lang w:eastAsia="zh-Hans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  <w:lang w:eastAsia="zh-Hans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  <w:lang w:eastAsia="zh-Hans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黄</w:t>
            </w:r>
            <w:r>
              <w:rPr>
                <w:rFonts w:eastAsia="仿宋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  <w:lang w:eastAsia="zh-Hans"/>
              </w:rPr>
              <w:t>伦</w:t>
            </w: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汤叶帅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中交第二公路工程局有限公司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刘彦军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中铁宝桥集团有限公司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沙军强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中铁山桥集团有限公司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平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中交路桥建设有限公司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杜春红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江苏省交通工程集团有限公司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余</w:t>
            </w:r>
            <w:r>
              <w:rPr>
                <w:rFonts w:eastAsia="仿宋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  <w:lang w:eastAsia="zh-Hans"/>
              </w:rPr>
              <w:t>林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山东省路桥集团有限公司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王霄川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  <w:lang w:eastAsia="zh-Han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江苏雷威建设工程有限公司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  <w:lang w:eastAsia="zh-Hans"/>
              </w:rPr>
              <w:t>王</w:t>
            </w:r>
            <w:r>
              <w:rPr>
                <w:rFonts w:eastAsia="仿宋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  <w:lang w:eastAsia="zh-Hans"/>
              </w:rPr>
              <w:t>友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592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6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徐州市城东大道高架快速路工程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徐州市城东大道高架快速路工程建设指挥部办公室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高立广</w:t>
            </w: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刘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上海市政工程设计研究总院（集团）有限公司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王作杰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上海斯美科汇建设工程咨询有限公司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江苏兆信工程项目管理有限公司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江苏中源工程管理股份有限公司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江苏纬信工程咨询有限公司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舒小卫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陈为早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强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张殿杰</w:t>
            </w:r>
          </w:p>
        </w:tc>
      </w:tr>
      <w:tr w:rsidR="00A22344" w:rsidTr="00CF1200">
        <w:trPr>
          <w:trHeight w:val="386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徐州市交通规划设计研究院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张永贤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汤有斌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8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中国建筑第七工程局有限公司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刘恩富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中铁四局集团有限公司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凯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2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南通路桥工程有限公司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 w:rsidRPr="00255F77">
              <w:rPr>
                <w:rFonts w:ascii="仿宋" w:eastAsia="仿宋" w:hAnsi="仿宋" w:cs="仿宋" w:hint="eastAsia"/>
                <w:snapToGrid/>
                <w:sz w:val="24"/>
                <w:szCs w:val="24"/>
              </w:rPr>
              <w:t>张晓东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徐州市公路工程总公司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岳忠喜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安徽省七星工程测试有限公司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张一弓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上海同济检测技术有限公司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慧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上海隧道工程质量检测有限公司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徐永猛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47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7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常州至宜兴高速公路一期工程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江苏省交通工程建设局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唐蓓华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郑晨晖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常州市高速公路建设指挥部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顾江鸣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江苏纬信工程咨询有限公司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陈远军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常宜高速公路建设指挥部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练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强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李存健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中铁一局集团有限公司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马文科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江苏省交通工程集团有限公司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王纪源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56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江苏捷达交通工程集团有限公司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郭晓明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29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江苏恒基路桥股份有限公司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袁振波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4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8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420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省道金湖段建设工程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420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省道金湖段工程建设指挥部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汤兆珑</w:t>
            </w: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李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军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江苏交科交通设计研究院有限公司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应序俊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江苏兆信工程项目管理有限公司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刘永淮</w:t>
            </w:r>
          </w:p>
        </w:tc>
      </w:tr>
      <w:tr w:rsidR="00A22344" w:rsidTr="00CF1200">
        <w:trPr>
          <w:trHeight w:val="428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江苏捷达交通工程集团有限公司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谢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飞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9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宿迁市迎宾大道改造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宿迁市铁路事业发展中心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陈斯宁</w:t>
            </w: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程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伟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苏交科集团股份有限公司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晨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苏州市方圆红儒项目管理咨询有限公司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薛金贵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中交一公局集团有限公司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辉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通榆路快速通道建设工程暨</w:t>
            </w:r>
            <w:r>
              <w:rPr>
                <w:rFonts w:eastAsia="仿宋"/>
                <w:sz w:val="21"/>
                <w:szCs w:val="21"/>
              </w:rPr>
              <w:t>430</w:t>
            </w:r>
            <w:r>
              <w:rPr>
                <w:rFonts w:eastAsia="仿宋" w:hint="eastAsia"/>
                <w:sz w:val="21"/>
                <w:szCs w:val="21"/>
              </w:rPr>
              <w:t>省道路面改造工程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海安市干线公路工程项目管理有限公司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崔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剑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马媛媛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李洪立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南通市交通建设咨询监理有限公司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金海建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中国建筑第八工程局有限公司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孙索成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345</w:t>
            </w:r>
            <w:r>
              <w:rPr>
                <w:rFonts w:eastAsia="仿宋" w:hint="eastAsia"/>
                <w:sz w:val="21"/>
                <w:szCs w:val="21"/>
              </w:rPr>
              <w:t>国道仪征新集至刘集段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扬州西外环路建设工程项目管理办公室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余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晖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潘大为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中铁十二局集团有限公司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高海才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扬州华建交通工程咨询监理有限公司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吴正云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扬州远通交通工程有限公司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王斯焱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叶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超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26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江苏东交智控科技集团股份有限公司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叶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炜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9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12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232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省道泰兴段（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S355-S334)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工程管养一体化项目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232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省道泰兴段工程建设指挥部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徐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勇</w:t>
            </w: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张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洪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上海林同炎李国豪土建工程咨询有限公司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唐桂莲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江苏东南工程咨询有限公司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杨传玉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无锡交通建设工程集团有限公司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峰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江苏辉通检测有限公司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李伟民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331</w:t>
            </w:r>
            <w:r>
              <w:rPr>
                <w:rFonts w:eastAsia="仿宋" w:hint="eastAsia"/>
                <w:sz w:val="21"/>
                <w:szCs w:val="21"/>
              </w:rPr>
              <w:t>省道宝应段改扩建工程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宝应县国省及地方干线公路建设指挥部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管海军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吴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强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苏交科集团股份有限公司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赵俊明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江苏纬信工程咨询有限公司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盐城市交通工程咨询监理有限责任公司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扬州华建交通工程咨询监理有限公司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江苏纬信工程咨询有限公司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颜学飞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陈玉浩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曹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建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山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江苏润扬交通工程集团有限公司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孙素进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江苏省邗江交通建设工程有限公司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王士飞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无锡交通建设工程集团有限公司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张士林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宏鑫建设集团有限公司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崔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健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盐城市路桥建设工程有限公司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程景滨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江苏金堰交通工程有限公司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申叶波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中铁十五局集团有限公司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刘夫灵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无锡大诚建设有限公司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何涛涛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2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14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徐州市大学路快速改造工程（泉山区段）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三环南路快速化改造工程建设指挥部办公室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郭</w:t>
            </w:r>
            <w:r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飞</w:t>
            </w: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张毅琛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上海市政工程设计研究总院（集团）有限公司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丁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楠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北京逸群工程咨询有限公司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江苏智远交通科技有限公司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李兰玲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万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寅</w:t>
            </w:r>
          </w:p>
        </w:tc>
      </w:tr>
      <w:tr w:rsidR="00A22344" w:rsidTr="00CF1200">
        <w:trPr>
          <w:trHeight w:val="34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徐州市交通规划设计研究院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张永贤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中铁十一局集团有限公司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梁云波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1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上海同济检测技术有限公司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朱斌吉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9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15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237</w:t>
            </w:r>
            <w:r>
              <w:rPr>
                <w:rFonts w:eastAsia="仿宋" w:hint="eastAsia"/>
                <w:sz w:val="21"/>
                <w:szCs w:val="21"/>
              </w:rPr>
              <w:t>国道丰县南段改扩建工程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丰县交通运输局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刘尊纪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慧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  <w:highlight w:val="yellow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  <w:highlight w:val="yellow"/>
              </w:rPr>
            </w:pPr>
            <w:r>
              <w:rPr>
                <w:rFonts w:eastAsia="仿宋" w:hint="eastAsia"/>
                <w:sz w:val="21"/>
                <w:szCs w:val="21"/>
              </w:rPr>
              <w:t>何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江苏智科交通工程咨询监理有限公司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石礼峰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  <w:highlight w:val="yellow"/>
              </w:rPr>
            </w:pPr>
            <w:r>
              <w:rPr>
                <w:rFonts w:eastAsia="仿宋" w:hint="eastAsia"/>
                <w:sz w:val="21"/>
                <w:szCs w:val="21"/>
              </w:rPr>
              <w:t>徐州市公路工程总公司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  <w:highlight w:val="yellow"/>
              </w:rPr>
            </w:pPr>
            <w:r>
              <w:rPr>
                <w:rFonts w:eastAsia="仿宋" w:hint="eastAsia"/>
                <w:sz w:val="21"/>
                <w:szCs w:val="21"/>
              </w:rPr>
              <w:t>邹大勇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16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公路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sz w:val="21"/>
                <w:szCs w:val="21"/>
              </w:rPr>
              <w:t>328</w:t>
            </w: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省道（滨海段）改扩建工程（一期）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滨海县交通运输局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张升虎</w:t>
            </w:r>
          </w:p>
          <w:p w:rsidR="00A22344" w:rsidRDefault="00A22344" w:rsidP="00CF1200">
            <w:pPr>
              <w:pStyle w:val="a8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肖学军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朱高波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苏州市方圆红儒工程管理有限公司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江苏泰康工程咨询监理有限公司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缪峻峰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刘建军</w:t>
            </w: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杭州市交通工程集团有限公司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金建根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济南城建集团有限公司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田春光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安徽择正公路工程有限责任公司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赵安中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17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水运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芜申线（高溧段）航道整治工程（常州段）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常州市港航事业发展中心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蒋小旦杨文荣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溧阳市港航事业发展中心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史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昊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江苏润通项目管理有限公司</w:t>
            </w: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江苏华宁工程咨询有限公司</w:t>
            </w: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江苏科兴项目管理有限公司</w:t>
            </w: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南京公正工程监理有限公司</w:t>
            </w: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江苏育通交通工程咨询监理有限责任公司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葛书华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丁汉飞</w:t>
            </w: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张者领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王山友</w:t>
            </w: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邵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华</w:t>
            </w: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 w:hint="eastAsia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中交水运规划设计院有限公司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董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霞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舟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南京港航建设工程有限公司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赵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峰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南京航务工程有限公司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宁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苏州大通工程建设有限公司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展福兴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淮安市航道工程有限公司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李凌波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徐州市公路工程总公司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陈世安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江苏润港建设工程有限公司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勇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中铁四局集团有限公司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汤彬伟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中铁二十局集团第一工程有限公司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张记军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18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水运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南通港吕四作业区西港池</w:t>
            </w:r>
            <w:r>
              <w:rPr>
                <w:rFonts w:eastAsia="仿宋"/>
                <w:sz w:val="21"/>
                <w:szCs w:val="21"/>
              </w:rPr>
              <w:t>8#-11#</w:t>
            </w:r>
            <w:r>
              <w:rPr>
                <w:rFonts w:eastAsia="仿宋" w:hint="eastAsia"/>
                <w:sz w:val="21"/>
                <w:szCs w:val="21"/>
              </w:rPr>
              <w:t>码头工程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江苏通吕港口发展有限公司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刘华杰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黄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中交第三航务工程勘察设计院有限公司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刘慧波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广州南华工程管理有限公司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廖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坚</w:t>
            </w:r>
          </w:p>
        </w:tc>
      </w:tr>
      <w:tr w:rsidR="00A22344" w:rsidTr="00CF1200">
        <w:trPr>
          <w:trHeight w:val="371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中交第一航务工程勘察设计院有限公司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王桂松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49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卫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0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中交第四航务工程局有限公司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仲新波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447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19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水运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南通港吕四港区东灶港作业区一港池通用码头一期工程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南通浩洋港口有限公司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龚逸山施海燕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戴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勇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江苏科兴项目管理有限公司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金红宁</w:t>
            </w:r>
          </w:p>
        </w:tc>
      </w:tr>
      <w:tr w:rsidR="00A22344" w:rsidTr="00CF1200">
        <w:trPr>
          <w:trHeight w:val="35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中交第三航务工程局有限公司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龚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博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4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水运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泰州港泰兴港区七圩作业区公用码头工程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中铁建港航局集团泰兴港务有限公司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张士健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吴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中国铁建港航局集团有限公司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熊卫根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江苏润华工程管理有限公司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黑龙江黑航工程监理咨询有限公司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于国祥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刘洪利</w:t>
            </w:r>
          </w:p>
        </w:tc>
      </w:tr>
      <w:tr w:rsidR="00A22344" w:rsidTr="00CF1200">
        <w:trPr>
          <w:trHeight w:val="341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周志丹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41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中铁建港航局集团勘察设计院有限公司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樊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伟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21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水运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杨林塘航道整治工程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苏州市水运工程建设指挥部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郎晓頔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淮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苏州市港航事业发展中心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黄海鸥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江苏苏科建设项目管理有限公司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江苏润通项目管理有限公司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江苏科兴项目管理有限公司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上海中咨安通工程投资管理有限公司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金传勇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涛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健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张伟利</w:t>
            </w:r>
          </w:p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昆山市港航事业发展中心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计敏明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苏州交投建设管理有限公司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马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馨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华设设计集团股份有限公司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陈稚娟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9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杜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勇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江苏纬信工程咨询有限公司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朱琴忠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苏交科集团股份有限公司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杨红成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中交公路规划设计院有限公司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颖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南京港港务工程有限公司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蒋海峰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江苏通航建设工程有限公司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丁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尧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江苏华路交通发展有限公司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姚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雷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江苏平山交通设施有限公司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姚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振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中铁一局集团有限公司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秦高勇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中铁四局集团第二工程有限公司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赵幸福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28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江苏路航建设工程有限公司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杨广霖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7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南京航务工程有限公司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钱智军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7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江苏省交通工程集团有限公司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吴晓春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73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昆山市交通工</w:t>
            </w:r>
            <w:r w:rsidRPr="00255F77">
              <w:rPr>
                <w:rFonts w:ascii="仿宋" w:eastAsia="仿宋" w:hAnsi="仿宋" w:cs="仿宋" w:hint="eastAsia"/>
                <w:sz w:val="24"/>
                <w:szCs w:val="24"/>
              </w:rPr>
              <w:t>程集团有限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岳跃军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40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中建筑港集团有限公司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华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41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水运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江苏滨海液化天然气（</w:t>
            </w:r>
            <w:r>
              <w:rPr>
                <w:rFonts w:eastAsia="仿宋"/>
                <w:sz w:val="21"/>
                <w:szCs w:val="21"/>
              </w:rPr>
              <w:t>LNG</w:t>
            </w:r>
            <w:r>
              <w:rPr>
                <w:rFonts w:eastAsia="仿宋" w:hint="eastAsia"/>
                <w:sz w:val="21"/>
                <w:szCs w:val="21"/>
              </w:rPr>
              <w:t>）项目码头工程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中海油江苏天然气有限责任公司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峰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黄创业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中交第一航务工程勘察设计院有限公司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刘燕才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大连港口建设监理咨询有限公司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逄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宁</w:t>
            </w:r>
          </w:p>
        </w:tc>
      </w:tr>
      <w:tr w:rsidR="00A22344" w:rsidTr="00CF1200">
        <w:trPr>
          <w:trHeight w:val="41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中交第三航务工程勘察设计院有限公司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高余春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9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朱亚飞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59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中交第三航务工程局有限公司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赵建国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1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中港疏浚有限公司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李开宇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45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水运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锡澄运河江阴北段航道整治工程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无锡市锡澄运河三级航道整治工程建设指挥部办公室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杜圣康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赵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中交第二航务工程勘察设计院有限公司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罗少林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江苏科兴项目管理有限公司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江苏中源工程管理股份有限公司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何建新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曹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清</w:t>
            </w:r>
          </w:p>
        </w:tc>
      </w:tr>
      <w:tr w:rsidR="00A22344" w:rsidTr="00CF1200">
        <w:trPr>
          <w:trHeight w:val="39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苏交科集团股份有限公司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张元文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9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中交一航局第二工程有限公司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浦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严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9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江苏通航建设工程有限公司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吕国林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9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润盛建设集团有限公司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时良平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39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中交第三公路工程局有限公司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邹士奇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45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无锡路桥集团股份有限公司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kern w:val="2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倪长智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kern w:val="2"/>
                <w:sz w:val="21"/>
                <w:szCs w:val="21"/>
              </w:rPr>
            </w:pPr>
          </w:p>
        </w:tc>
      </w:tr>
      <w:tr w:rsidR="00A22344" w:rsidTr="00CF1200">
        <w:trPr>
          <w:trHeight w:val="45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24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铁路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上合组织（连云港）国际物流园专用铁路工程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江苏上和物流园开发有限公司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杨华东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蒋凯杰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中铁工程设计咨询集团有限公司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崔明杰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中铁华铁工程设计集团有限公司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井东波</w:t>
            </w:r>
          </w:p>
        </w:tc>
      </w:tr>
      <w:tr w:rsidR="00A22344" w:rsidTr="00CF1200">
        <w:trPr>
          <w:trHeight w:val="45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丁国才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68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25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铁路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新建盐城至南通铁路工程东台站房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江苏高速铁路有限公司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磊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本立平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中国铁路上海局集团有限公司苏州铁路工程建设指挥部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李云欣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成都西南交通大学设计研究院有限公司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杨建国</w:t>
            </w: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中国铁路设计集团有限公司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田万俊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中铁建工集团有限公司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范志忠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26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铁路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新建徐州至淮安至盐城铁路工程徐州东站房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江苏高速铁路有限公司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磊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雷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林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中国铁路上海局集团有限公司苏州铁路工程建设指挥部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李云欣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上海天佑工程咨询有限公司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邓兴亮</w:t>
            </w: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中铁第五勘察设计院集团有限公司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李守奎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中铁十二局集团有限公司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吕争魁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中铁十二局集团建筑安装工程有限公司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晨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27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铁路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新建贡兴联络线工程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江苏高速铁路有限公司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磊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沃慧群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中国铁路上海局集团有限公司南京铁路枢纽工程建设指挥部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范剑雄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北京瑞特工程建设监理有限责任公司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洪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讲</w:t>
            </w: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中铁第五勘察设计院集团有限公司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田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明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中铁十九局集团有限公司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强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5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t>28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铁路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南京西坝港区铁路专用线扩能改造工程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南京江北新区枢纽经济发展管理办公室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戈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铭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高冠军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苏交科集团检测认证有限公司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张道英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河南长城铁路工程建设咨询有限公司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高建立</w:t>
            </w:r>
          </w:p>
        </w:tc>
      </w:tr>
      <w:tr w:rsidR="00A22344" w:rsidTr="00CF1200">
        <w:trPr>
          <w:trHeight w:val="359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中铁上海设计院集团有限公司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蔡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建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58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中铁十二局集团有限公司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徐庆凯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87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中铁四局集团有限公司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王兴权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微软雅黑"/>
                <w:sz w:val="21"/>
                <w:szCs w:val="21"/>
              </w:rPr>
            </w:pPr>
            <w:r>
              <w:rPr>
                <w:rFonts w:eastAsia="微软雅黑"/>
                <w:sz w:val="21"/>
                <w:szCs w:val="21"/>
              </w:rPr>
              <w:lastRenderedPageBreak/>
              <w:t>29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民航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南京禄口国际机场</w:t>
            </w:r>
            <w:r>
              <w:rPr>
                <w:rFonts w:eastAsia="仿宋"/>
                <w:sz w:val="21"/>
                <w:szCs w:val="21"/>
              </w:rPr>
              <w:t>T1</w:t>
            </w:r>
            <w:r>
              <w:rPr>
                <w:rFonts w:eastAsia="仿宋" w:hint="eastAsia"/>
                <w:sz w:val="21"/>
                <w:szCs w:val="21"/>
              </w:rPr>
              <w:t>航站楼南指廊改扩建工程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东部机场集团有限公司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海</w:t>
            </w: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</w:p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蔡子良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上海民航新时代机场设计研究院有限公司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蒋锋平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江苏建科工程咨询有限公司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陈宝生</w:t>
            </w: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中国建筑第八工程局有限公司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蒋文翔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中国建筑装饰集团有限公司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高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威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天威虎建设股份有限公司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乐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江苏天茂建设有限公司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陈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旺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北京中航空港建设工程有限公司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朱</w:t>
            </w:r>
            <w:r>
              <w:rPr>
                <w:rFonts w:eastAsia="仿宋"/>
                <w:sz w:val="21"/>
                <w:szCs w:val="21"/>
              </w:rPr>
              <w:t xml:space="preserve">  </w:t>
            </w:r>
            <w:r>
              <w:rPr>
                <w:rFonts w:eastAsia="仿宋" w:hint="eastAsia"/>
                <w:sz w:val="21"/>
                <w:szCs w:val="21"/>
              </w:rPr>
              <w:t>宏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南京禄口国际机场空港科技有限公司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王喜明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  <w:tr w:rsidR="00A22344" w:rsidTr="00CF1200">
        <w:trPr>
          <w:trHeight w:val="37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微软雅黑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深圳中集天达空港设备有限公司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A22344" w:rsidRDefault="00A22344" w:rsidP="00CF1200">
            <w:pPr>
              <w:widowControl/>
              <w:spacing w:line="240" w:lineRule="exact"/>
              <w:ind w:firstLine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 w:hint="eastAsia"/>
                <w:sz w:val="21"/>
                <w:szCs w:val="21"/>
              </w:rPr>
              <w:t>杨春梅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44" w:rsidRDefault="00A22344" w:rsidP="00CF1200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"/>
                <w:sz w:val="21"/>
                <w:szCs w:val="21"/>
              </w:rPr>
            </w:pPr>
          </w:p>
        </w:tc>
      </w:tr>
    </w:tbl>
    <w:p w:rsidR="00A22344" w:rsidRDefault="00A22344" w:rsidP="00A22344">
      <w:pPr>
        <w:ind w:firstLine="0"/>
        <w:rPr>
          <w:rFonts w:hint="eastAsia"/>
          <w:sz w:val="28"/>
          <w:szCs w:val="28"/>
        </w:rPr>
      </w:pPr>
    </w:p>
    <w:p w:rsidR="00D30B00" w:rsidRDefault="00D30B00"/>
    <w:sectPr w:rsidR="00D30B00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74" w:right="1985" w:bottom="1361" w:left="2098" w:header="720" w:footer="1361" w:gutter="0"/>
      <w:cols w:space="720"/>
      <w:docGrid w:type="line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鼎简黑体">
    <w:altName w:val="方正黑体_GBK"/>
    <w:charset w:val="00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4A" w:rsidRDefault="00A22344">
    <w:pPr>
      <w:pStyle w:val="a6"/>
      <w:ind w:leftChars="100" w:left="320" w:rightChars="100" w:right="320"/>
    </w:pPr>
    <w: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4A" w:rsidRDefault="00A22344">
    <w:pPr>
      <w:pStyle w:val="a6"/>
      <w:ind w:leftChars="100" w:left="320" w:rightChars="100" w:right="320"/>
    </w:pPr>
    <w: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4A" w:rsidRDefault="00A22344">
    <w:pPr>
      <w:pStyle w:val="a6"/>
      <w:ind w:leftChars="100" w:left="320" w:rightChars="100" w:right="320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lang w:val="en-US" w:eastAsia="zh-CN"/>
      </w:rPr>
      <w:t>1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  <w:r>
      <w:rPr>
        <w:rFonts w:ascii="方正小标宋_GBK" w:eastAsia="方正小标宋_GBK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476250</wp:posOffset>
              </wp:positionV>
              <wp:extent cx="6120130" cy="0"/>
              <wp:effectExtent l="32385" t="28575" r="29210" b="2857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37.5pt" to="463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9mOwIAAEUEAAAOAAAAZHJzL2Uyb0RvYy54bWysU02O0zAY3SNxByv7Nkkn7XSipiOUtGwG&#10;qDTlAK7tNNY4tmW7TSvEFbgAEjtYsWTPbRiOwWf3BwobhOjC9c/zy/ve+zy53bUCbZmxXMkiSvtJ&#10;hJgkinK5LqLXy3lvHCHrsKRYKMmKaM9sdDt9+mTS6ZwNVKMEZQYBibR5p4uocU7ncWxJw1ps+0oz&#10;CYe1Mi12sDTrmBrcAXsr4kGSjOJOGaqNIsxa2K0Oh9E08Nc1I+5VXVvmkCgi0ObCaMK48mM8neB8&#10;bbBuODnKwP+gosVcwkfPVBV2GG0M/4Oq5cQoq2rXJ6qNVV1zwkINUE2a/FbNfYM1C7WAOVafbbL/&#10;j5a83C4M4hSyi5DELUT0+P7Lt3cfv3/9AOPj508o9SZ12uaALeXC+DLJTt7rO0UeLJKqbLBcsyB2&#10;udfAEG7EF1f8wmr41Kp7oShg8Map4NiuNq2nBC/QLgSzPwfDdg4R2Byl4M4V5EdOZzHOTxe1se45&#10;Uy3ykyISXHrPcI63d9aBdICeIH5bqjkXIuQuJOqKaHidDj11q8EF13C5hF54CBRWCU493F+0Zr0q&#10;hUFbDL00nyfw884A/QXMqI2kgb5hmM6Oc4e5OMwBL6Tng+JA4HF2aJY3N8nNbDwbZ71sMJr1sqSq&#10;es/mZdYbzdPrYXVVlWWVvvXS0ixvOKVMenWnxk2zv2uM4xM6tNy5dc/GxJfsoUQQe/oPokO6PtBD&#10;a6wU3S+Md8MHDb0awMd35R/Dr+uA+vn6pz8AAAD//wMAUEsDBBQABgAIAAAAIQD11RPD2wAAAAkB&#10;AAAPAAAAZHJzL2Rvd25yZXYueG1sTI89T8MwEIZ3JP6DdUhsrUMRhYQ4VQnqgMSSArsbH0mU+BzF&#10;Tmv+PVcx0PHee/R+5JtoB3HEyXeOFNwtExBItTMdNQo+P3aLJxA+aDJ6cIQKftDDpri+ynVm3Ikq&#10;PO5DI9iEfKYVtCGMmZS+btFqv3QjEv++3WR14HNqpJn0ic3tIFdJspZWd8QJrR6xbLHu97NV8LZ9&#10;71/KUFbV69CnMX7NablDpW5v4vYZRMAY/mE41+fqUHCng5vJeDEoWNyvU0YVPD7wJgbS1Vk4/Amy&#10;yOXlguIXAAD//wMAUEsBAi0AFAAGAAgAAAAhALaDOJL+AAAA4QEAABMAAAAAAAAAAAAAAAAAAAAA&#10;AFtDb250ZW50X1R5cGVzXS54bWxQSwECLQAUAAYACAAAACEAOP0h/9YAAACUAQAACwAAAAAAAAAA&#10;AAAAAAAvAQAAX3JlbHMvLnJlbHNQSwECLQAUAAYACAAAACEA2SqPZjsCAABFBAAADgAAAAAAAAAA&#10;AAAAAAAuAgAAZHJzL2Uyb0RvYy54bWxQSwECLQAUAAYACAAAACEA9dUTw9sAAAAJAQAADwAAAAAA&#10;AAAAAAAAAACVBAAAZHJzL2Rvd25yZXYueG1sUEsFBgAAAAAEAAQA8wAAAJ0FAAAAAA==&#10;" strokecolor="red" strokeweight="4.5pt">
              <v:stroke linestyle="thinThick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4A" w:rsidRDefault="00A22344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4A" w:rsidRDefault="00A22344">
    <w:pPr>
      <w:spacing w:before="120" w:line="400" w:lineRule="atLeast"/>
      <w:jc w:val="right"/>
      <w:rPr>
        <w:rFonts w:ascii="方正黑体_GBK" w:eastAsia="方正黑体_GBK" w:hint="eastAsia"/>
        <w:color w:val="FFFFFF"/>
      </w:rPr>
    </w:pPr>
  </w:p>
  <w:p w:rsidR="00432D4A" w:rsidRDefault="00A22344">
    <w:pPr>
      <w:spacing w:line="400" w:lineRule="atLeast"/>
      <w:jc w:val="right"/>
      <w:rPr>
        <w:rFonts w:ascii="汉鼎简黑体" w:eastAsia="汉鼎简黑体" w:hAnsi="汉鼎简黑体" w:hint="eastAsia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4"/>
    <w:rsid w:val="00A22344"/>
    <w:rsid w:val="00D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4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22344"/>
    <w:pPr>
      <w:spacing w:line="590" w:lineRule="exact"/>
      <w:ind w:left="629" w:firstLine="0"/>
      <w:outlineLvl w:val="0"/>
    </w:pPr>
    <w:rPr>
      <w:rFonts w:eastAsia="方正黑体_GBK"/>
      <w:snapToGrid/>
      <w:kern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A22344"/>
    <w:pPr>
      <w:spacing w:line="590" w:lineRule="exact"/>
      <w:ind w:firstLineChars="200" w:firstLine="632"/>
      <w:outlineLvl w:val="1"/>
    </w:pPr>
    <w:rPr>
      <w:rFonts w:ascii="Arial" w:eastAsia="方正楷体_GBK" w:hAnsi="Arial"/>
      <w:snapToGrid/>
      <w:lang w:val="x-none" w:eastAsia="x-none"/>
    </w:rPr>
  </w:style>
  <w:style w:type="paragraph" w:styleId="3">
    <w:name w:val="heading 3"/>
    <w:basedOn w:val="a"/>
    <w:next w:val="a0"/>
    <w:link w:val="3Char"/>
    <w:qFormat/>
    <w:rsid w:val="00A22344"/>
    <w:pPr>
      <w:keepNext/>
      <w:keepLines/>
      <w:spacing w:before="260" w:after="260" w:line="240" w:lineRule="auto"/>
      <w:outlineLvl w:val="2"/>
    </w:pPr>
    <w:rPr>
      <w:b/>
      <w:snapToGrid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22344"/>
    <w:rPr>
      <w:rFonts w:ascii="Times New Roman" w:eastAsia="方正黑体_GBK" w:hAnsi="Times New Roman" w:cs="Times New Roman"/>
      <w:kern w:val="44"/>
      <w:sz w:val="32"/>
      <w:szCs w:val="20"/>
      <w:lang w:val="x-none" w:eastAsia="x-none"/>
    </w:rPr>
  </w:style>
  <w:style w:type="character" w:customStyle="1" w:styleId="2Char">
    <w:name w:val="标题 2 Char"/>
    <w:basedOn w:val="a1"/>
    <w:link w:val="2"/>
    <w:rsid w:val="00A22344"/>
    <w:rPr>
      <w:rFonts w:ascii="Arial" w:eastAsia="方正楷体_GBK" w:hAnsi="Arial" w:cs="Times New Roman"/>
      <w:kern w:val="0"/>
      <w:sz w:val="32"/>
      <w:szCs w:val="20"/>
      <w:lang w:val="x-none" w:eastAsia="x-none"/>
    </w:rPr>
  </w:style>
  <w:style w:type="character" w:customStyle="1" w:styleId="3Char">
    <w:name w:val="标题 3 Char"/>
    <w:basedOn w:val="a1"/>
    <w:link w:val="3"/>
    <w:rsid w:val="00A22344"/>
    <w:rPr>
      <w:rFonts w:ascii="Times New Roman" w:eastAsia="方正仿宋_GBK" w:hAnsi="Times New Roman" w:cs="Times New Roman"/>
      <w:b/>
      <w:kern w:val="0"/>
      <w:sz w:val="32"/>
      <w:szCs w:val="20"/>
      <w:lang w:val="x-none" w:eastAsia="x-none"/>
    </w:rPr>
  </w:style>
  <w:style w:type="paragraph" w:styleId="a0">
    <w:name w:val="Normal Indent"/>
    <w:basedOn w:val="a"/>
    <w:next w:val="a"/>
    <w:qFormat/>
    <w:rsid w:val="00A22344"/>
    <w:pPr>
      <w:adjustRightInd w:val="0"/>
      <w:snapToGrid/>
      <w:ind w:firstLine="0"/>
      <w:jc w:val="left"/>
    </w:pPr>
    <w:rPr>
      <w:spacing w:val="-25"/>
    </w:rPr>
  </w:style>
  <w:style w:type="paragraph" w:styleId="a4">
    <w:name w:val="annotation text"/>
    <w:basedOn w:val="a"/>
    <w:link w:val="Char"/>
    <w:unhideWhenUsed/>
    <w:qFormat/>
    <w:rsid w:val="00A22344"/>
    <w:pPr>
      <w:autoSpaceDE/>
      <w:autoSpaceDN/>
      <w:snapToGrid/>
      <w:spacing w:line="240" w:lineRule="auto"/>
      <w:ind w:firstLine="0"/>
      <w:jc w:val="left"/>
    </w:pPr>
    <w:rPr>
      <w:rFonts w:ascii="Calibri" w:eastAsia="宋体" w:hAnsi="Calibri"/>
      <w:snapToGrid/>
      <w:kern w:val="2"/>
      <w:sz w:val="21"/>
      <w:szCs w:val="22"/>
      <w:lang w:val="x-none" w:eastAsia="x-none"/>
    </w:rPr>
  </w:style>
  <w:style w:type="character" w:customStyle="1" w:styleId="Char">
    <w:name w:val="批注文字 Char"/>
    <w:basedOn w:val="a1"/>
    <w:link w:val="a4"/>
    <w:rsid w:val="00A22344"/>
    <w:rPr>
      <w:rFonts w:ascii="Calibri" w:eastAsia="宋体" w:hAnsi="Calibri" w:cs="Times New Roman"/>
      <w:lang w:val="x-none" w:eastAsia="x-none"/>
    </w:rPr>
  </w:style>
  <w:style w:type="paragraph" w:styleId="a5">
    <w:name w:val="Balloon Text"/>
    <w:basedOn w:val="a"/>
    <w:link w:val="Char0"/>
    <w:unhideWhenUsed/>
    <w:qFormat/>
    <w:rsid w:val="00A22344"/>
    <w:rPr>
      <w:snapToGrid/>
      <w:sz w:val="18"/>
      <w:szCs w:val="18"/>
      <w:lang w:val="x-none" w:eastAsia="x-none"/>
    </w:rPr>
  </w:style>
  <w:style w:type="character" w:customStyle="1" w:styleId="Char0">
    <w:name w:val="批注框文本 Char"/>
    <w:basedOn w:val="a1"/>
    <w:link w:val="a5"/>
    <w:rsid w:val="00A22344"/>
    <w:rPr>
      <w:rFonts w:ascii="Times New Roman" w:eastAsia="方正仿宋_GBK" w:hAnsi="Times New Roman" w:cs="Times New Roman"/>
      <w:kern w:val="0"/>
      <w:sz w:val="18"/>
      <w:szCs w:val="18"/>
      <w:lang w:val="x-none" w:eastAsia="x-none"/>
    </w:rPr>
  </w:style>
  <w:style w:type="paragraph" w:styleId="a6">
    <w:name w:val="footer"/>
    <w:basedOn w:val="a"/>
    <w:link w:val="Char1"/>
    <w:uiPriority w:val="99"/>
    <w:qFormat/>
    <w:rsid w:val="00A22344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napToGrid/>
      <w:sz w:val="28"/>
      <w:lang w:val="x-none" w:eastAsia="x-none"/>
    </w:rPr>
  </w:style>
  <w:style w:type="character" w:customStyle="1" w:styleId="Char1">
    <w:name w:val="页脚 Char"/>
    <w:basedOn w:val="a1"/>
    <w:link w:val="a6"/>
    <w:uiPriority w:val="99"/>
    <w:rsid w:val="00A22344"/>
    <w:rPr>
      <w:rFonts w:ascii="Times New Roman" w:eastAsia="方正仿宋_GBK" w:hAnsi="Times New Roman" w:cs="Times New Roman"/>
      <w:kern w:val="0"/>
      <w:sz w:val="28"/>
      <w:szCs w:val="20"/>
      <w:lang w:val="x-none" w:eastAsia="x-none"/>
    </w:rPr>
  </w:style>
  <w:style w:type="paragraph" w:styleId="a7">
    <w:name w:val="header"/>
    <w:basedOn w:val="a"/>
    <w:link w:val="Char2"/>
    <w:qFormat/>
    <w:rsid w:val="00A2234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napToGrid/>
      <w:sz w:val="18"/>
      <w:lang w:val="x-none" w:eastAsia="x-none"/>
    </w:rPr>
  </w:style>
  <w:style w:type="character" w:customStyle="1" w:styleId="Char2">
    <w:name w:val="页眉 Char"/>
    <w:basedOn w:val="a1"/>
    <w:link w:val="a7"/>
    <w:rsid w:val="00A22344"/>
    <w:rPr>
      <w:rFonts w:ascii="Times New Roman" w:eastAsia="方正仿宋_GBK" w:hAnsi="Times New Roman" w:cs="Times New Roman"/>
      <w:kern w:val="0"/>
      <w:sz w:val="18"/>
      <w:szCs w:val="20"/>
      <w:lang w:val="x-none" w:eastAsia="x-none"/>
    </w:rPr>
  </w:style>
  <w:style w:type="paragraph" w:styleId="a8">
    <w:name w:val="Normal (Web)"/>
    <w:basedOn w:val="a"/>
    <w:unhideWhenUsed/>
    <w:qFormat/>
    <w:rsid w:val="00A22344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2"/>
    </w:rPr>
  </w:style>
  <w:style w:type="paragraph" w:styleId="a9">
    <w:name w:val="Title"/>
    <w:basedOn w:val="a"/>
    <w:next w:val="a"/>
    <w:link w:val="Char3"/>
    <w:qFormat/>
    <w:rsid w:val="00A22344"/>
    <w:pPr>
      <w:spacing w:beforeLines="100" w:before="579" w:afterLines="100" w:after="579" w:line="700" w:lineRule="atLeast"/>
      <w:ind w:firstLine="0"/>
      <w:jc w:val="center"/>
      <w:outlineLvl w:val="0"/>
    </w:pPr>
    <w:rPr>
      <w:rFonts w:ascii="Cambria" w:eastAsia="方正小标宋_GBK" w:hAnsi="Cambria"/>
      <w:bCs/>
      <w:snapToGrid/>
      <w:sz w:val="44"/>
      <w:szCs w:val="32"/>
      <w:lang w:val="x-none" w:eastAsia="x-none"/>
    </w:rPr>
  </w:style>
  <w:style w:type="character" w:customStyle="1" w:styleId="Char3">
    <w:name w:val="标题 Char"/>
    <w:basedOn w:val="a1"/>
    <w:link w:val="a9"/>
    <w:rsid w:val="00A22344"/>
    <w:rPr>
      <w:rFonts w:ascii="Cambria" w:eastAsia="方正小标宋_GBK" w:hAnsi="Cambria" w:cs="Times New Roman"/>
      <w:bCs/>
      <w:kern w:val="0"/>
      <w:sz w:val="44"/>
      <w:szCs w:val="32"/>
      <w:lang w:val="x-none" w:eastAsia="x-none"/>
    </w:rPr>
  </w:style>
  <w:style w:type="table" w:styleId="aa">
    <w:name w:val="Table Grid"/>
    <w:basedOn w:val="a2"/>
    <w:rsid w:val="00A2234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nhideWhenUsed/>
    <w:qFormat/>
    <w:rsid w:val="00A22344"/>
    <w:rPr>
      <w:sz w:val="21"/>
      <w:szCs w:val="21"/>
    </w:rPr>
  </w:style>
  <w:style w:type="paragraph" w:customStyle="1" w:styleId="10">
    <w:name w:val="标题1"/>
    <w:basedOn w:val="a"/>
    <w:next w:val="a"/>
    <w:qFormat/>
    <w:rsid w:val="00A22344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customStyle="1" w:styleId="10505">
    <w:name w:val="样式 标题1 + 段前: 0.5 行 段后: 0.5 行"/>
    <w:basedOn w:val="10"/>
    <w:qFormat/>
    <w:rsid w:val="00A22344"/>
    <w:pPr>
      <w:spacing w:beforeLines="0" w:before="0" w:afterLines="0" w:after="0"/>
    </w:pPr>
    <w:rPr>
      <w:rFonts w:cs="宋体"/>
    </w:rPr>
  </w:style>
  <w:style w:type="paragraph" w:customStyle="1" w:styleId="30">
    <w:name w:val="标题3"/>
    <w:basedOn w:val="a"/>
    <w:next w:val="a"/>
    <w:qFormat/>
    <w:rsid w:val="00A22344"/>
    <w:rPr>
      <w:rFonts w:eastAsia="方正黑体_GBK"/>
    </w:rPr>
  </w:style>
  <w:style w:type="paragraph" w:customStyle="1" w:styleId="ac">
    <w:name w:val="红线"/>
    <w:basedOn w:val="a"/>
    <w:qFormat/>
    <w:rsid w:val="00A22344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ad">
    <w:name w:val="抄送栏"/>
    <w:basedOn w:val="a"/>
    <w:qFormat/>
    <w:rsid w:val="00A22344"/>
    <w:pPr>
      <w:adjustRightInd w:val="0"/>
      <w:snapToGrid/>
      <w:ind w:left="953" w:hanging="953"/>
    </w:pPr>
  </w:style>
  <w:style w:type="paragraph" w:customStyle="1" w:styleId="ae">
    <w:name w:val="密级急件"/>
    <w:basedOn w:val="a"/>
    <w:qFormat/>
    <w:rsid w:val="00A22344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20">
    <w:name w:val="标题2"/>
    <w:basedOn w:val="a"/>
    <w:next w:val="a"/>
    <w:qFormat/>
    <w:rsid w:val="00A22344"/>
    <w:pPr>
      <w:ind w:firstLine="0"/>
      <w:jc w:val="center"/>
    </w:pPr>
    <w:rPr>
      <w:rFonts w:eastAsia="方正楷体_GBK"/>
    </w:rPr>
  </w:style>
  <w:style w:type="paragraph" w:customStyle="1" w:styleId="af">
    <w:name w:val="文头"/>
    <w:basedOn w:val="ac"/>
    <w:qFormat/>
    <w:rsid w:val="00A22344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f0">
    <w:name w:val="大标题"/>
    <w:basedOn w:val="a"/>
    <w:next w:val="a"/>
    <w:qFormat/>
    <w:rsid w:val="00A2234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f1">
    <w:name w:val="附件标识"/>
    <w:basedOn w:val="a"/>
    <w:qFormat/>
    <w:rsid w:val="00A22344"/>
    <w:pPr>
      <w:spacing w:line="590" w:lineRule="exact"/>
      <w:ind w:rightChars="-14" w:right="-44" w:firstLine="0"/>
    </w:pPr>
    <w:rPr>
      <w:rFonts w:ascii="黑体" w:eastAsia="黑体" w:hAnsi="黑体" w:cs="宋体"/>
    </w:rPr>
  </w:style>
  <w:style w:type="paragraph" w:customStyle="1" w:styleId="af2">
    <w:name w:val="附件栏"/>
    <w:basedOn w:val="a"/>
    <w:qFormat/>
    <w:rsid w:val="00A22344"/>
  </w:style>
  <w:style w:type="paragraph" w:customStyle="1" w:styleId="af3">
    <w:name w:val="线型"/>
    <w:basedOn w:val="ad"/>
    <w:qFormat/>
    <w:rsid w:val="00A22344"/>
    <w:pPr>
      <w:snapToGrid w:val="0"/>
      <w:spacing w:line="240" w:lineRule="auto"/>
      <w:ind w:left="0" w:right="357" w:firstLine="0"/>
      <w:jc w:val="center"/>
    </w:pPr>
    <w:rPr>
      <w:snapToGrid/>
      <w:sz w:val="21"/>
    </w:rPr>
  </w:style>
  <w:style w:type="paragraph" w:customStyle="1" w:styleId="af4">
    <w:name w:val="主题词"/>
    <w:basedOn w:val="a"/>
    <w:qFormat/>
    <w:rsid w:val="00A22344"/>
    <w:pPr>
      <w:adjustRightInd w:val="0"/>
      <w:spacing w:line="240" w:lineRule="atLeast"/>
      <w:ind w:firstLine="0"/>
      <w:jc w:val="left"/>
    </w:pPr>
    <w:rPr>
      <w:rFonts w:ascii="方正黑体_GBK" w:eastAsia="方正黑体_GBK"/>
      <w:snapToGrid/>
    </w:rPr>
  </w:style>
  <w:style w:type="paragraph" w:customStyle="1" w:styleId="af5">
    <w:name w:val="印发栏"/>
    <w:basedOn w:val="a0"/>
    <w:qFormat/>
    <w:rsid w:val="00A22344"/>
    <w:pPr>
      <w:tabs>
        <w:tab w:val="right" w:pos="8465"/>
      </w:tabs>
      <w:snapToGrid w:val="0"/>
      <w:spacing w:line="454" w:lineRule="atLeast"/>
      <w:ind w:left="357" w:right="357"/>
    </w:pPr>
    <w:rPr>
      <w:snapToGrid/>
      <w:spacing w:val="0"/>
    </w:rPr>
  </w:style>
  <w:style w:type="paragraph" w:customStyle="1" w:styleId="af6">
    <w:name w:val="密级"/>
    <w:basedOn w:val="a"/>
    <w:qFormat/>
    <w:rsid w:val="00A22344"/>
    <w:pPr>
      <w:adjustRightInd w:val="0"/>
      <w:spacing w:line="440" w:lineRule="atLeast"/>
      <w:ind w:firstLine="0"/>
      <w:jc w:val="right"/>
    </w:pPr>
    <w:rPr>
      <w:rFonts w:ascii="黑体" w:eastAsia="黑体"/>
      <w:snapToGrid/>
      <w:sz w:val="30"/>
    </w:rPr>
  </w:style>
  <w:style w:type="paragraph" w:customStyle="1" w:styleId="af7">
    <w:name w:val="印数"/>
    <w:basedOn w:val="af5"/>
    <w:qFormat/>
    <w:rsid w:val="00A22344"/>
    <w:pPr>
      <w:spacing w:line="400" w:lineRule="atLeast"/>
      <w:jc w:val="right"/>
    </w:pPr>
  </w:style>
  <w:style w:type="paragraph" w:customStyle="1" w:styleId="88526">
    <w:name w:val="样式 主题词 + 段后: 8.85 磅 行距: 固定值 26 磅"/>
    <w:basedOn w:val="a"/>
    <w:qFormat/>
    <w:rsid w:val="00A22344"/>
    <w:pPr>
      <w:adjustRightInd w:val="0"/>
      <w:spacing w:after="177" w:line="520" w:lineRule="exact"/>
      <w:ind w:firstLine="0"/>
      <w:jc w:val="left"/>
    </w:pPr>
    <w:rPr>
      <w:rFonts w:ascii="方正黑体_GBK" w:eastAsia="方正黑体_GBK" w:cs="宋体"/>
      <w:bCs/>
      <w:snapToGrid/>
    </w:rPr>
  </w:style>
  <w:style w:type="paragraph" w:customStyle="1" w:styleId="af8">
    <w:name w:val="紧急程度"/>
    <w:basedOn w:val="af6"/>
    <w:qFormat/>
    <w:rsid w:val="00A22344"/>
    <w:pPr>
      <w:overflowPunct w:val="0"/>
    </w:pPr>
    <w:rPr>
      <w:sz w:val="32"/>
    </w:rPr>
  </w:style>
  <w:style w:type="paragraph" w:customStyle="1" w:styleId="11">
    <w:name w:val="样式1"/>
    <w:basedOn w:val="a"/>
    <w:qFormat/>
    <w:rsid w:val="00A22344"/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4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22344"/>
    <w:pPr>
      <w:spacing w:line="590" w:lineRule="exact"/>
      <w:ind w:left="629" w:firstLine="0"/>
      <w:outlineLvl w:val="0"/>
    </w:pPr>
    <w:rPr>
      <w:rFonts w:eastAsia="方正黑体_GBK"/>
      <w:snapToGrid/>
      <w:kern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A22344"/>
    <w:pPr>
      <w:spacing w:line="590" w:lineRule="exact"/>
      <w:ind w:firstLineChars="200" w:firstLine="632"/>
      <w:outlineLvl w:val="1"/>
    </w:pPr>
    <w:rPr>
      <w:rFonts w:ascii="Arial" w:eastAsia="方正楷体_GBK" w:hAnsi="Arial"/>
      <w:snapToGrid/>
      <w:lang w:val="x-none" w:eastAsia="x-none"/>
    </w:rPr>
  </w:style>
  <w:style w:type="paragraph" w:styleId="3">
    <w:name w:val="heading 3"/>
    <w:basedOn w:val="a"/>
    <w:next w:val="a0"/>
    <w:link w:val="3Char"/>
    <w:qFormat/>
    <w:rsid w:val="00A22344"/>
    <w:pPr>
      <w:keepNext/>
      <w:keepLines/>
      <w:spacing w:before="260" w:after="260" w:line="240" w:lineRule="auto"/>
      <w:outlineLvl w:val="2"/>
    </w:pPr>
    <w:rPr>
      <w:b/>
      <w:snapToGrid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A22344"/>
    <w:rPr>
      <w:rFonts w:ascii="Times New Roman" w:eastAsia="方正黑体_GBK" w:hAnsi="Times New Roman" w:cs="Times New Roman"/>
      <w:kern w:val="44"/>
      <w:sz w:val="32"/>
      <w:szCs w:val="20"/>
      <w:lang w:val="x-none" w:eastAsia="x-none"/>
    </w:rPr>
  </w:style>
  <w:style w:type="character" w:customStyle="1" w:styleId="2Char">
    <w:name w:val="标题 2 Char"/>
    <w:basedOn w:val="a1"/>
    <w:link w:val="2"/>
    <w:rsid w:val="00A22344"/>
    <w:rPr>
      <w:rFonts w:ascii="Arial" w:eastAsia="方正楷体_GBK" w:hAnsi="Arial" w:cs="Times New Roman"/>
      <w:kern w:val="0"/>
      <w:sz w:val="32"/>
      <w:szCs w:val="20"/>
      <w:lang w:val="x-none" w:eastAsia="x-none"/>
    </w:rPr>
  </w:style>
  <w:style w:type="character" w:customStyle="1" w:styleId="3Char">
    <w:name w:val="标题 3 Char"/>
    <w:basedOn w:val="a1"/>
    <w:link w:val="3"/>
    <w:rsid w:val="00A22344"/>
    <w:rPr>
      <w:rFonts w:ascii="Times New Roman" w:eastAsia="方正仿宋_GBK" w:hAnsi="Times New Roman" w:cs="Times New Roman"/>
      <w:b/>
      <w:kern w:val="0"/>
      <w:sz w:val="32"/>
      <w:szCs w:val="20"/>
      <w:lang w:val="x-none" w:eastAsia="x-none"/>
    </w:rPr>
  </w:style>
  <w:style w:type="paragraph" w:styleId="a0">
    <w:name w:val="Normal Indent"/>
    <w:basedOn w:val="a"/>
    <w:next w:val="a"/>
    <w:qFormat/>
    <w:rsid w:val="00A22344"/>
    <w:pPr>
      <w:adjustRightInd w:val="0"/>
      <w:snapToGrid/>
      <w:ind w:firstLine="0"/>
      <w:jc w:val="left"/>
    </w:pPr>
    <w:rPr>
      <w:spacing w:val="-25"/>
    </w:rPr>
  </w:style>
  <w:style w:type="paragraph" w:styleId="a4">
    <w:name w:val="annotation text"/>
    <w:basedOn w:val="a"/>
    <w:link w:val="Char"/>
    <w:unhideWhenUsed/>
    <w:qFormat/>
    <w:rsid w:val="00A22344"/>
    <w:pPr>
      <w:autoSpaceDE/>
      <w:autoSpaceDN/>
      <w:snapToGrid/>
      <w:spacing w:line="240" w:lineRule="auto"/>
      <w:ind w:firstLine="0"/>
      <w:jc w:val="left"/>
    </w:pPr>
    <w:rPr>
      <w:rFonts w:ascii="Calibri" w:eastAsia="宋体" w:hAnsi="Calibri"/>
      <w:snapToGrid/>
      <w:kern w:val="2"/>
      <w:sz w:val="21"/>
      <w:szCs w:val="22"/>
      <w:lang w:val="x-none" w:eastAsia="x-none"/>
    </w:rPr>
  </w:style>
  <w:style w:type="character" w:customStyle="1" w:styleId="Char">
    <w:name w:val="批注文字 Char"/>
    <w:basedOn w:val="a1"/>
    <w:link w:val="a4"/>
    <w:rsid w:val="00A22344"/>
    <w:rPr>
      <w:rFonts w:ascii="Calibri" w:eastAsia="宋体" w:hAnsi="Calibri" w:cs="Times New Roman"/>
      <w:lang w:val="x-none" w:eastAsia="x-none"/>
    </w:rPr>
  </w:style>
  <w:style w:type="paragraph" w:styleId="a5">
    <w:name w:val="Balloon Text"/>
    <w:basedOn w:val="a"/>
    <w:link w:val="Char0"/>
    <w:unhideWhenUsed/>
    <w:qFormat/>
    <w:rsid w:val="00A22344"/>
    <w:rPr>
      <w:snapToGrid/>
      <w:sz w:val="18"/>
      <w:szCs w:val="18"/>
      <w:lang w:val="x-none" w:eastAsia="x-none"/>
    </w:rPr>
  </w:style>
  <w:style w:type="character" w:customStyle="1" w:styleId="Char0">
    <w:name w:val="批注框文本 Char"/>
    <w:basedOn w:val="a1"/>
    <w:link w:val="a5"/>
    <w:rsid w:val="00A22344"/>
    <w:rPr>
      <w:rFonts w:ascii="Times New Roman" w:eastAsia="方正仿宋_GBK" w:hAnsi="Times New Roman" w:cs="Times New Roman"/>
      <w:kern w:val="0"/>
      <w:sz w:val="18"/>
      <w:szCs w:val="18"/>
      <w:lang w:val="x-none" w:eastAsia="x-none"/>
    </w:rPr>
  </w:style>
  <w:style w:type="paragraph" w:styleId="a6">
    <w:name w:val="footer"/>
    <w:basedOn w:val="a"/>
    <w:link w:val="Char1"/>
    <w:uiPriority w:val="99"/>
    <w:qFormat/>
    <w:rsid w:val="00A22344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napToGrid/>
      <w:sz w:val="28"/>
      <w:lang w:val="x-none" w:eastAsia="x-none"/>
    </w:rPr>
  </w:style>
  <w:style w:type="character" w:customStyle="1" w:styleId="Char1">
    <w:name w:val="页脚 Char"/>
    <w:basedOn w:val="a1"/>
    <w:link w:val="a6"/>
    <w:uiPriority w:val="99"/>
    <w:rsid w:val="00A22344"/>
    <w:rPr>
      <w:rFonts w:ascii="Times New Roman" w:eastAsia="方正仿宋_GBK" w:hAnsi="Times New Roman" w:cs="Times New Roman"/>
      <w:kern w:val="0"/>
      <w:sz w:val="28"/>
      <w:szCs w:val="20"/>
      <w:lang w:val="x-none" w:eastAsia="x-none"/>
    </w:rPr>
  </w:style>
  <w:style w:type="paragraph" w:styleId="a7">
    <w:name w:val="header"/>
    <w:basedOn w:val="a"/>
    <w:link w:val="Char2"/>
    <w:qFormat/>
    <w:rsid w:val="00A2234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napToGrid/>
      <w:sz w:val="18"/>
      <w:lang w:val="x-none" w:eastAsia="x-none"/>
    </w:rPr>
  </w:style>
  <w:style w:type="character" w:customStyle="1" w:styleId="Char2">
    <w:name w:val="页眉 Char"/>
    <w:basedOn w:val="a1"/>
    <w:link w:val="a7"/>
    <w:rsid w:val="00A22344"/>
    <w:rPr>
      <w:rFonts w:ascii="Times New Roman" w:eastAsia="方正仿宋_GBK" w:hAnsi="Times New Roman" w:cs="Times New Roman"/>
      <w:kern w:val="0"/>
      <w:sz w:val="18"/>
      <w:szCs w:val="20"/>
      <w:lang w:val="x-none" w:eastAsia="x-none"/>
    </w:rPr>
  </w:style>
  <w:style w:type="paragraph" w:styleId="a8">
    <w:name w:val="Normal (Web)"/>
    <w:basedOn w:val="a"/>
    <w:unhideWhenUsed/>
    <w:qFormat/>
    <w:rsid w:val="00A22344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2"/>
    </w:rPr>
  </w:style>
  <w:style w:type="paragraph" w:styleId="a9">
    <w:name w:val="Title"/>
    <w:basedOn w:val="a"/>
    <w:next w:val="a"/>
    <w:link w:val="Char3"/>
    <w:qFormat/>
    <w:rsid w:val="00A22344"/>
    <w:pPr>
      <w:spacing w:beforeLines="100" w:before="579" w:afterLines="100" w:after="579" w:line="700" w:lineRule="atLeast"/>
      <w:ind w:firstLine="0"/>
      <w:jc w:val="center"/>
      <w:outlineLvl w:val="0"/>
    </w:pPr>
    <w:rPr>
      <w:rFonts w:ascii="Cambria" w:eastAsia="方正小标宋_GBK" w:hAnsi="Cambria"/>
      <w:bCs/>
      <w:snapToGrid/>
      <w:sz w:val="44"/>
      <w:szCs w:val="32"/>
      <w:lang w:val="x-none" w:eastAsia="x-none"/>
    </w:rPr>
  </w:style>
  <w:style w:type="character" w:customStyle="1" w:styleId="Char3">
    <w:name w:val="标题 Char"/>
    <w:basedOn w:val="a1"/>
    <w:link w:val="a9"/>
    <w:rsid w:val="00A22344"/>
    <w:rPr>
      <w:rFonts w:ascii="Cambria" w:eastAsia="方正小标宋_GBK" w:hAnsi="Cambria" w:cs="Times New Roman"/>
      <w:bCs/>
      <w:kern w:val="0"/>
      <w:sz w:val="44"/>
      <w:szCs w:val="32"/>
      <w:lang w:val="x-none" w:eastAsia="x-none"/>
    </w:rPr>
  </w:style>
  <w:style w:type="table" w:styleId="aa">
    <w:name w:val="Table Grid"/>
    <w:basedOn w:val="a2"/>
    <w:rsid w:val="00A2234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nhideWhenUsed/>
    <w:qFormat/>
    <w:rsid w:val="00A22344"/>
    <w:rPr>
      <w:sz w:val="21"/>
      <w:szCs w:val="21"/>
    </w:rPr>
  </w:style>
  <w:style w:type="paragraph" w:customStyle="1" w:styleId="10">
    <w:name w:val="标题1"/>
    <w:basedOn w:val="a"/>
    <w:next w:val="a"/>
    <w:qFormat/>
    <w:rsid w:val="00A22344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customStyle="1" w:styleId="10505">
    <w:name w:val="样式 标题1 + 段前: 0.5 行 段后: 0.5 行"/>
    <w:basedOn w:val="10"/>
    <w:qFormat/>
    <w:rsid w:val="00A22344"/>
    <w:pPr>
      <w:spacing w:beforeLines="0" w:before="0" w:afterLines="0" w:after="0"/>
    </w:pPr>
    <w:rPr>
      <w:rFonts w:cs="宋体"/>
    </w:rPr>
  </w:style>
  <w:style w:type="paragraph" w:customStyle="1" w:styleId="30">
    <w:name w:val="标题3"/>
    <w:basedOn w:val="a"/>
    <w:next w:val="a"/>
    <w:qFormat/>
    <w:rsid w:val="00A22344"/>
    <w:rPr>
      <w:rFonts w:eastAsia="方正黑体_GBK"/>
    </w:rPr>
  </w:style>
  <w:style w:type="paragraph" w:customStyle="1" w:styleId="ac">
    <w:name w:val="红线"/>
    <w:basedOn w:val="a"/>
    <w:qFormat/>
    <w:rsid w:val="00A22344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ad">
    <w:name w:val="抄送栏"/>
    <w:basedOn w:val="a"/>
    <w:qFormat/>
    <w:rsid w:val="00A22344"/>
    <w:pPr>
      <w:adjustRightInd w:val="0"/>
      <w:snapToGrid/>
      <w:ind w:left="953" w:hanging="953"/>
    </w:pPr>
  </w:style>
  <w:style w:type="paragraph" w:customStyle="1" w:styleId="ae">
    <w:name w:val="密级急件"/>
    <w:basedOn w:val="a"/>
    <w:qFormat/>
    <w:rsid w:val="00A22344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20">
    <w:name w:val="标题2"/>
    <w:basedOn w:val="a"/>
    <w:next w:val="a"/>
    <w:qFormat/>
    <w:rsid w:val="00A22344"/>
    <w:pPr>
      <w:ind w:firstLine="0"/>
      <w:jc w:val="center"/>
    </w:pPr>
    <w:rPr>
      <w:rFonts w:eastAsia="方正楷体_GBK"/>
    </w:rPr>
  </w:style>
  <w:style w:type="paragraph" w:customStyle="1" w:styleId="af">
    <w:name w:val="文头"/>
    <w:basedOn w:val="ac"/>
    <w:qFormat/>
    <w:rsid w:val="00A22344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f0">
    <w:name w:val="大标题"/>
    <w:basedOn w:val="a"/>
    <w:next w:val="a"/>
    <w:qFormat/>
    <w:rsid w:val="00A2234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f1">
    <w:name w:val="附件标识"/>
    <w:basedOn w:val="a"/>
    <w:qFormat/>
    <w:rsid w:val="00A22344"/>
    <w:pPr>
      <w:spacing w:line="590" w:lineRule="exact"/>
      <w:ind w:rightChars="-14" w:right="-44" w:firstLine="0"/>
    </w:pPr>
    <w:rPr>
      <w:rFonts w:ascii="黑体" w:eastAsia="黑体" w:hAnsi="黑体" w:cs="宋体"/>
    </w:rPr>
  </w:style>
  <w:style w:type="paragraph" w:customStyle="1" w:styleId="af2">
    <w:name w:val="附件栏"/>
    <w:basedOn w:val="a"/>
    <w:qFormat/>
    <w:rsid w:val="00A22344"/>
  </w:style>
  <w:style w:type="paragraph" w:customStyle="1" w:styleId="af3">
    <w:name w:val="线型"/>
    <w:basedOn w:val="ad"/>
    <w:qFormat/>
    <w:rsid w:val="00A22344"/>
    <w:pPr>
      <w:snapToGrid w:val="0"/>
      <w:spacing w:line="240" w:lineRule="auto"/>
      <w:ind w:left="0" w:right="357" w:firstLine="0"/>
      <w:jc w:val="center"/>
    </w:pPr>
    <w:rPr>
      <w:snapToGrid/>
      <w:sz w:val="21"/>
    </w:rPr>
  </w:style>
  <w:style w:type="paragraph" w:customStyle="1" w:styleId="af4">
    <w:name w:val="主题词"/>
    <w:basedOn w:val="a"/>
    <w:qFormat/>
    <w:rsid w:val="00A22344"/>
    <w:pPr>
      <w:adjustRightInd w:val="0"/>
      <w:spacing w:line="240" w:lineRule="atLeast"/>
      <w:ind w:firstLine="0"/>
      <w:jc w:val="left"/>
    </w:pPr>
    <w:rPr>
      <w:rFonts w:ascii="方正黑体_GBK" w:eastAsia="方正黑体_GBK"/>
      <w:snapToGrid/>
    </w:rPr>
  </w:style>
  <w:style w:type="paragraph" w:customStyle="1" w:styleId="af5">
    <w:name w:val="印发栏"/>
    <w:basedOn w:val="a0"/>
    <w:qFormat/>
    <w:rsid w:val="00A22344"/>
    <w:pPr>
      <w:tabs>
        <w:tab w:val="right" w:pos="8465"/>
      </w:tabs>
      <w:snapToGrid w:val="0"/>
      <w:spacing w:line="454" w:lineRule="atLeast"/>
      <w:ind w:left="357" w:right="357"/>
    </w:pPr>
    <w:rPr>
      <w:snapToGrid/>
      <w:spacing w:val="0"/>
    </w:rPr>
  </w:style>
  <w:style w:type="paragraph" w:customStyle="1" w:styleId="af6">
    <w:name w:val="密级"/>
    <w:basedOn w:val="a"/>
    <w:qFormat/>
    <w:rsid w:val="00A22344"/>
    <w:pPr>
      <w:adjustRightInd w:val="0"/>
      <w:spacing w:line="440" w:lineRule="atLeast"/>
      <w:ind w:firstLine="0"/>
      <w:jc w:val="right"/>
    </w:pPr>
    <w:rPr>
      <w:rFonts w:ascii="黑体" w:eastAsia="黑体"/>
      <w:snapToGrid/>
      <w:sz w:val="30"/>
    </w:rPr>
  </w:style>
  <w:style w:type="paragraph" w:customStyle="1" w:styleId="af7">
    <w:name w:val="印数"/>
    <w:basedOn w:val="af5"/>
    <w:qFormat/>
    <w:rsid w:val="00A22344"/>
    <w:pPr>
      <w:spacing w:line="400" w:lineRule="atLeast"/>
      <w:jc w:val="right"/>
    </w:pPr>
  </w:style>
  <w:style w:type="paragraph" w:customStyle="1" w:styleId="88526">
    <w:name w:val="样式 主题词 + 段后: 8.85 磅 行距: 固定值 26 磅"/>
    <w:basedOn w:val="a"/>
    <w:qFormat/>
    <w:rsid w:val="00A22344"/>
    <w:pPr>
      <w:adjustRightInd w:val="0"/>
      <w:spacing w:after="177" w:line="520" w:lineRule="exact"/>
      <w:ind w:firstLine="0"/>
      <w:jc w:val="left"/>
    </w:pPr>
    <w:rPr>
      <w:rFonts w:ascii="方正黑体_GBK" w:eastAsia="方正黑体_GBK" w:cs="宋体"/>
      <w:bCs/>
      <w:snapToGrid/>
    </w:rPr>
  </w:style>
  <w:style w:type="paragraph" w:customStyle="1" w:styleId="af8">
    <w:name w:val="紧急程度"/>
    <w:basedOn w:val="af6"/>
    <w:qFormat/>
    <w:rsid w:val="00A22344"/>
    <w:pPr>
      <w:overflowPunct w:val="0"/>
    </w:pPr>
    <w:rPr>
      <w:sz w:val="32"/>
    </w:rPr>
  </w:style>
  <w:style w:type="paragraph" w:customStyle="1" w:styleId="11">
    <w:name w:val="样式1"/>
    <w:basedOn w:val="a"/>
    <w:qFormat/>
    <w:rsid w:val="00A22344"/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984</Words>
  <Characters>5612</Characters>
  <Application>Microsoft Office Word</Application>
  <DocSecurity>0</DocSecurity>
  <Lines>46</Lines>
  <Paragraphs>13</Paragraphs>
  <ScaleCrop>false</ScaleCrop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唐晓俊</dc:creator>
  <cp:lastModifiedBy>唐晓俊</cp:lastModifiedBy>
  <cp:revision>1</cp:revision>
  <dcterms:created xsi:type="dcterms:W3CDTF">2023-10-25T01:34:00Z</dcterms:created>
  <dcterms:modified xsi:type="dcterms:W3CDTF">2023-10-25T01:35:00Z</dcterms:modified>
</cp:coreProperties>
</file>